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BA" w:rsidRPr="002B5055" w:rsidRDefault="00817328" w:rsidP="00770B52">
      <w:pPr>
        <w:jc w:val="center"/>
        <w:rPr>
          <w:b/>
          <w:sz w:val="24"/>
          <w:szCs w:val="24"/>
        </w:rPr>
      </w:pPr>
      <w:r>
        <w:rPr>
          <w:b/>
          <w:sz w:val="24"/>
          <w:szCs w:val="24"/>
        </w:rPr>
        <w:t>GUÍA DEL I PARCIAL DE ECOLOGÍA</w:t>
      </w:r>
    </w:p>
    <w:p w:rsidR="00770B52" w:rsidRDefault="00770B52" w:rsidP="00770B52">
      <w:pPr>
        <w:jc w:val="both"/>
      </w:pPr>
      <w:r>
        <w:t>Nombre: _____________________________________________________</w:t>
      </w:r>
      <w:r w:rsidR="009A1055">
        <w:t xml:space="preserve">       </w:t>
      </w:r>
      <w:r>
        <w:t xml:space="preserve"> Grupo: ___________</w:t>
      </w:r>
    </w:p>
    <w:p w:rsidR="00394882" w:rsidRPr="007C452E" w:rsidRDefault="00394882" w:rsidP="00394882">
      <w:pPr>
        <w:pStyle w:val="ListParagraph"/>
        <w:numPr>
          <w:ilvl w:val="0"/>
          <w:numId w:val="2"/>
        </w:numPr>
        <w:jc w:val="both"/>
        <w:rPr>
          <w:sz w:val="20"/>
          <w:szCs w:val="20"/>
        </w:rPr>
      </w:pPr>
      <w:r w:rsidRPr="007C452E">
        <w:rPr>
          <w:rFonts w:ascii="Arial" w:hAnsi="Arial" w:cs="Arial"/>
          <w:sz w:val="20"/>
          <w:szCs w:val="20"/>
        </w:rPr>
        <w:t xml:space="preserve">Biólogo alemán que fue el primero en utilizar el término Ecología desde 1869: </w:t>
      </w:r>
      <w:r w:rsidR="007C452E" w:rsidRPr="007C452E">
        <w:rPr>
          <w:rFonts w:ascii="Arial" w:hAnsi="Arial" w:cs="Arial"/>
          <w:sz w:val="20"/>
          <w:szCs w:val="20"/>
        </w:rPr>
        <w:t>________________</w:t>
      </w:r>
    </w:p>
    <w:p w:rsidR="00394882" w:rsidRPr="007C452E" w:rsidRDefault="00394882" w:rsidP="00394882">
      <w:pPr>
        <w:pStyle w:val="ListParagraph"/>
        <w:numPr>
          <w:ilvl w:val="0"/>
          <w:numId w:val="2"/>
        </w:numPr>
        <w:jc w:val="both"/>
        <w:rPr>
          <w:sz w:val="20"/>
          <w:szCs w:val="20"/>
        </w:rPr>
      </w:pPr>
      <w:r w:rsidRPr="007C452E">
        <w:rPr>
          <w:rFonts w:ascii="Arial" w:hAnsi="Arial" w:cs="Arial"/>
          <w:sz w:val="20"/>
          <w:szCs w:val="20"/>
        </w:rPr>
        <w:t xml:space="preserve">Los niveles de organización de la materia que son objeto de estudio de la Ecología, en orden de menor a mayor complejidad son: </w:t>
      </w:r>
      <w:r w:rsidR="007C452E" w:rsidRPr="007C452E">
        <w:rPr>
          <w:rFonts w:ascii="Arial" w:hAnsi="Arial" w:cs="Arial"/>
          <w:sz w:val="20"/>
          <w:szCs w:val="20"/>
        </w:rPr>
        <w:t>____________________________________________________</w:t>
      </w:r>
    </w:p>
    <w:p w:rsidR="007C452E" w:rsidRPr="007C452E" w:rsidRDefault="00394882" w:rsidP="00394882">
      <w:pPr>
        <w:pStyle w:val="ListParagraph"/>
        <w:numPr>
          <w:ilvl w:val="0"/>
          <w:numId w:val="2"/>
        </w:numPr>
        <w:jc w:val="both"/>
        <w:rPr>
          <w:sz w:val="20"/>
          <w:szCs w:val="20"/>
        </w:rPr>
      </w:pPr>
      <w:r w:rsidRPr="007C452E">
        <w:rPr>
          <w:rFonts w:ascii="Arial" w:hAnsi="Arial" w:cs="Arial"/>
          <w:sz w:val="20"/>
          <w:szCs w:val="20"/>
        </w:rPr>
        <w:t xml:space="preserve">Un ejemplo que puede ser objeto de estudio de la </w:t>
      </w:r>
      <w:proofErr w:type="spellStart"/>
      <w:r w:rsidRPr="007C452E">
        <w:rPr>
          <w:rFonts w:ascii="Arial" w:hAnsi="Arial" w:cs="Arial"/>
          <w:sz w:val="20"/>
          <w:szCs w:val="20"/>
        </w:rPr>
        <w:t>Autoecología</w:t>
      </w:r>
      <w:proofErr w:type="spellEnd"/>
      <w:r w:rsidRPr="007C452E">
        <w:rPr>
          <w:rFonts w:ascii="Arial" w:hAnsi="Arial" w:cs="Arial"/>
          <w:sz w:val="20"/>
          <w:szCs w:val="20"/>
        </w:rPr>
        <w:t xml:space="preserve"> es el siguiente: </w:t>
      </w:r>
      <w:r w:rsidR="007C452E" w:rsidRPr="007C452E">
        <w:rPr>
          <w:rFonts w:ascii="Arial" w:hAnsi="Arial" w:cs="Arial"/>
          <w:sz w:val="20"/>
          <w:szCs w:val="20"/>
        </w:rPr>
        <w:t>_______________</w:t>
      </w:r>
    </w:p>
    <w:p w:rsidR="007C452E" w:rsidRPr="007C452E" w:rsidRDefault="007C452E" w:rsidP="007C452E">
      <w:pPr>
        <w:pStyle w:val="ListParagraph"/>
        <w:jc w:val="both"/>
        <w:rPr>
          <w:sz w:val="20"/>
          <w:szCs w:val="20"/>
        </w:rPr>
      </w:pPr>
      <w:r w:rsidRPr="007C452E">
        <w:rPr>
          <w:rFonts w:ascii="Arial" w:hAnsi="Arial" w:cs="Arial"/>
          <w:sz w:val="20"/>
          <w:szCs w:val="20"/>
        </w:rPr>
        <w:t>________________________________________________________________________________</w:t>
      </w:r>
    </w:p>
    <w:p w:rsidR="00394882" w:rsidRPr="007C452E" w:rsidRDefault="00394882" w:rsidP="00394882">
      <w:pPr>
        <w:pStyle w:val="ListParagraph"/>
        <w:numPr>
          <w:ilvl w:val="0"/>
          <w:numId w:val="2"/>
        </w:numPr>
        <w:jc w:val="both"/>
        <w:rPr>
          <w:sz w:val="20"/>
          <w:szCs w:val="20"/>
        </w:rPr>
      </w:pPr>
      <w:r w:rsidRPr="007C452E">
        <w:rPr>
          <w:rFonts w:ascii="Arial" w:hAnsi="Arial" w:cs="Arial"/>
          <w:sz w:val="20"/>
          <w:szCs w:val="20"/>
        </w:rPr>
        <w:t xml:space="preserve">De los ejemplos que se mencionan a continuación, el que se puede considerar objeto de estudio de la </w:t>
      </w:r>
      <w:proofErr w:type="spellStart"/>
      <w:r w:rsidRPr="007C452E">
        <w:rPr>
          <w:rFonts w:ascii="Arial" w:hAnsi="Arial" w:cs="Arial"/>
          <w:sz w:val="20"/>
          <w:szCs w:val="20"/>
        </w:rPr>
        <w:t>Sinecología</w:t>
      </w:r>
      <w:proofErr w:type="spellEnd"/>
      <w:r w:rsidRPr="007C452E">
        <w:rPr>
          <w:rFonts w:ascii="Arial" w:hAnsi="Arial" w:cs="Arial"/>
          <w:sz w:val="20"/>
          <w:szCs w:val="20"/>
        </w:rPr>
        <w:t xml:space="preserve">, es: </w:t>
      </w:r>
      <w:r w:rsidR="007C452E" w:rsidRPr="007C452E">
        <w:rPr>
          <w:rFonts w:ascii="Arial" w:hAnsi="Arial" w:cs="Arial"/>
          <w:sz w:val="20"/>
          <w:szCs w:val="20"/>
        </w:rPr>
        <w:t>________________</w:t>
      </w:r>
      <w:r w:rsidR="007C452E">
        <w:rPr>
          <w:rFonts w:ascii="Arial" w:hAnsi="Arial" w:cs="Arial"/>
          <w:sz w:val="20"/>
          <w:szCs w:val="20"/>
        </w:rPr>
        <w:t>_____________________________________</w:t>
      </w:r>
      <w:r w:rsidR="007C452E" w:rsidRPr="007C452E">
        <w:rPr>
          <w:rFonts w:ascii="Arial" w:hAnsi="Arial" w:cs="Arial"/>
          <w:sz w:val="20"/>
          <w:szCs w:val="20"/>
        </w:rPr>
        <w:t>___________</w:t>
      </w:r>
    </w:p>
    <w:p w:rsidR="007C452E" w:rsidRPr="007C452E" w:rsidRDefault="007C452E" w:rsidP="007C452E">
      <w:pPr>
        <w:pStyle w:val="ListParagraph"/>
        <w:jc w:val="both"/>
        <w:rPr>
          <w:sz w:val="20"/>
          <w:szCs w:val="20"/>
        </w:rPr>
      </w:pPr>
      <w:r w:rsidRPr="007C452E">
        <w:rPr>
          <w:rFonts w:ascii="Arial" w:hAnsi="Arial" w:cs="Arial"/>
          <w:sz w:val="20"/>
          <w:szCs w:val="20"/>
        </w:rPr>
        <w:t>_______________________________________________________________</w:t>
      </w:r>
    </w:p>
    <w:p w:rsidR="00394882" w:rsidRPr="007C452E" w:rsidRDefault="00394882" w:rsidP="00394882">
      <w:pPr>
        <w:pStyle w:val="ListParagraph"/>
        <w:numPr>
          <w:ilvl w:val="0"/>
          <w:numId w:val="2"/>
        </w:numPr>
        <w:jc w:val="both"/>
        <w:rPr>
          <w:sz w:val="20"/>
          <w:szCs w:val="20"/>
        </w:rPr>
      </w:pPr>
      <w:r w:rsidRPr="007C452E">
        <w:rPr>
          <w:rFonts w:ascii="Arial" w:hAnsi="Arial" w:cs="Arial"/>
          <w:sz w:val="20"/>
          <w:szCs w:val="20"/>
        </w:rPr>
        <w:t xml:space="preserve">Ciencia auxiliar de la Ecología que le permite utilizar modelos estadísticos para calcular las características de una población, como densidad, natalidad, mortalidad, etcétera: </w:t>
      </w:r>
      <w:r w:rsidR="007C452E" w:rsidRPr="007C452E">
        <w:rPr>
          <w:rFonts w:ascii="Arial" w:hAnsi="Arial" w:cs="Arial"/>
          <w:sz w:val="20"/>
          <w:szCs w:val="20"/>
        </w:rPr>
        <w:t>_______________________</w:t>
      </w:r>
    </w:p>
    <w:p w:rsidR="007C452E" w:rsidRPr="007C452E" w:rsidRDefault="00394882" w:rsidP="007C452E">
      <w:pPr>
        <w:pStyle w:val="ListParagraph"/>
        <w:numPr>
          <w:ilvl w:val="0"/>
          <w:numId w:val="2"/>
        </w:numPr>
        <w:jc w:val="both"/>
        <w:rPr>
          <w:sz w:val="20"/>
          <w:szCs w:val="20"/>
        </w:rPr>
      </w:pPr>
      <w:r w:rsidRPr="007C452E">
        <w:rPr>
          <w:rFonts w:ascii="Arial" w:hAnsi="Arial" w:cs="Arial"/>
          <w:sz w:val="20"/>
          <w:szCs w:val="20"/>
        </w:rPr>
        <w:t xml:space="preserve">La Física es una ciencia que se relaciona con la Ecología, apoyándola de la siguiente forma: </w:t>
      </w:r>
      <w:r w:rsidR="007C452E" w:rsidRPr="007C452E">
        <w:rPr>
          <w:rFonts w:ascii="Arial" w:hAnsi="Arial" w:cs="Arial"/>
          <w:sz w:val="20"/>
          <w:szCs w:val="20"/>
        </w:rPr>
        <w:t>________________________________________________________________________________</w:t>
      </w:r>
    </w:p>
    <w:p w:rsidR="009163FB" w:rsidRPr="007C452E" w:rsidRDefault="009163FB" w:rsidP="00394882">
      <w:pPr>
        <w:pStyle w:val="ListParagraph"/>
        <w:numPr>
          <w:ilvl w:val="0"/>
          <w:numId w:val="2"/>
        </w:numPr>
        <w:jc w:val="both"/>
        <w:rPr>
          <w:sz w:val="20"/>
          <w:szCs w:val="20"/>
        </w:rPr>
      </w:pPr>
      <w:r w:rsidRPr="007C452E">
        <w:rPr>
          <w:rFonts w:ascii="Arial" w:hAnsi="Arial" w:cs="Arial"/>
          <w:sz w:val="20"/>
          <w:szCs w:val="20"/>
        </w:rPr>
        <w:t xml:space="preserve">Se considera la fuente principal de energía de un ecosistema: </w:t>
      </w:r>
      <w:r w:rsidR="007C452E" w:rsidRPr="007C452E">
        <w:rPr>
          <w:rFonts w:ascii="Arial" w:hAnsi="Arial" w:cs="Arial"/>
          <w:sz w:val="20"/>
          <w:szCs w:val="20"/>
        </w:rPr>
        <w:t>______________________</w:t>
      </w:r>
    </w:p>
    <w:p w:rsidR="00AB5FF1" w:rsidRPr="007C452E" w:rsidRDefault="00AB5FF1" w:rsidP="00394882">
      <w:pPr>
        <w:pStyle w:val="ListParagraph"/>
        <w:numPr>
          <w:ilvl w:val="0"/>
          <w:numId w:val="2"/>
        </w:numPr>
        <w:jc w:val="both"/>
        <w:rPr>
          <w:sz w:val="20"/>
          <w:szCs w:val="20"/>
        </w:rPr>
      </w:pPr>
      <w:r w:rsidRPr="007C452E">
        <w:rPr>
          <w:rFonts w:ascii="Arial" w:hAnsi="Arial" w:cs="Arial"/>
          <w:sz w:val="20"/>
          <w:szCs w:val="20"/>
        </w:rPr>
        <w:t xml:space="preserve">De los siguientes ejemplos, el que corresponde a un organismo productor es: </w:t>
      </w:r>
      <w:r w:rsidR="007C452E" w:rsidRPr="007C452E">
        <w:rPr>
          <w:rFonts w:ascii="Arial" w:hAnsi="Arial" w:cs="Arial"/>
          <w:sz w:val="20"/>
          <w:szCs w:val="20"/>
        </w:rPr>
        <w:t>___________________</w:t>
      </w:r>
    </w:p>
    <w:p w:rsidR="00D046D6" w:rsidRPr="007C452E" w:rsidRDefault="00D046D6" w:rsidP="00394882">
      <w:pPr>
        <w:pStyle w:val="ListParagraph"/>
        <w:numPr>
          <w:ilvl w:val="0"/>
          <w:numId w:val="2"/>
        </w:numPr>
        <w:jc w:val="both"/>
        <w:rPr>
          <w:sz w:val="20"/>
          <w:szCs w:val="20"/>
        </w:rPr>
      </w:pPr>
      <w:r w:rsidRPr="007C452E">
        <w:rPr>
          <w:rFonts w:ascii="Arial" w:hAnsi="Arial" w:cs="Arial"/>
          <w:sz w:val="20"/>
          <w:szCs w:val="20"/>
        </w:rPr>
        <w:t xml:space="preserve">De los siguientes ejemplos, el que corresponde a un consumidor primario es: </w:t>
      </w:r>
      <w:r w:rsidR="007C452E" w:rsidRPr="007C452E">
        <w:rPr>
          <w:rFonts w:ascii="Arial" w:hAnsi="Arial" w:cs="Arial"/>
          <w:sz w:val="20"/>
          <w:szCs w:val="20"/>
        </w:rPr>
        <w:t>___________________</w:t>
      </w:r>
    </w:p>
    <w:p w:rsidR="00394882" w:rsidRPr="007C452E" w:rsidRDefault="00394882" w:rsidP="00394882">
      <w:pPr>
        <w:pStyle w:val="ListParagraph"/>
        <w:numPr>
          <w:ilvl w:val="0"/>
          <w:numId w:val="2"/>
        </w:numPr>
        <w:jc w:val="both"/>
        <w:rPr>
          <w:sz w:val="20"/>
          <w:szCs w:val="20"/>
        </w:rPr>
      </w:pPr>
      <w:r w:rsidRPr="007C452E">
        <w:rPr>
          <w:rFonts w:ascii="Arial" w:hAnsi="Arial" w:cs="Arial"/>
          <w:sz w:val="20"/>
          <w:szCs w:val="20"/>
        </w:rPr>
        <w:t xml:space="preserve">Dentro de las relaciones </w:t>
      </w:r>
      <w:proofErr w:type="spellStart"/>
      <w:r w:rsidRPr="007C452E">
        <w:rPr>
          <w:rFonts w:ascii="Arial" w:hAnsi="Arial" w:cs="Arial"/>
          <w:sz w:val="20"/>
          <w:szCs w:val="20"/>
        </w:rPr>
        <w:t>interespecíficas</w:t>
      </w:r>
      <w:proofErr w:type="spellEnd"/>
      <w:r w:rsidRPr="007C452E">
        <w:rPr>
          <w:rFonts w:ascii="Arial" w:hAnsi="Arial" w:cs="Arial"/>
          <w:sz w:val="20"/>
          <w:szCs w:val="20"/>
        </w:rPr>
        <w:t xml:space="preserve">, se encuentra una en la que durante el desarrollo y supervivencia de dos poblaciones, ambas se benefician, no pudiendo subsistir la una sin la otra. La que cumple con esta característica es: </w:t>
      </w:r>
      <w:r w:rsidR="007C452E" w:rsidRPr="007C452E">
        <w:rPr>
          <w:rFonts w:ascii="Arial" w:hAnsi="Arial" w:cs="Arial"/>
          <w:sz w:val="20"/>
          <w:szCs w:val="20"/>
        </w:rPr>
        <w:t>_______________________</w:t>
      </w:r>
    </w:p>
    <w:p w:rsidR="00394882" w:rsidRPr="007C452E" w:rsidRDefault="00394882" w:rsidP="00394882">
      <w:pPr>
        <w:pStyle w:val="ListParagraph"/>
        <w:numPr>
          <w:ilvl w:val="0"/>
          <w:numId w:val="2"/>
        </w:numPr>
        <w:jc w:val="both"/>
        <w:rPr>
          <w:sz w:val="20"/>
          <w:szCs w:val="20"/>
        </w:rPr>
      </w:pPr>
      <w:r w:rsidRPr="007C452E">
        <w:rPr>
          <w:rFonts w:ascii="Arial" w:hAnsi="Arial" w:cs="Arial"/>
          <w:sz w:val="20"/>
          <w:szCs w:val="20"/>
        </w:rPr>
        <w:t xml:space="preserve">De las siguientes relaciones </w:t>
      </w:r>
      <w:proofErr w:type="spellStart"/>
      <w:r w:rsidRPr="007C452E">
        <w:rPr>
          <w:rFonts w:ascii="Arial" w:hAnsi="Arial" w:cs="Arial"/>
          <w:sz w:val="20"/>
          <w:szCs w:val="20"/>
        </w:rPr>
        <w:t>interespecíficas</w:t>
      </w:r>
      <w:proofErr w:type="spellEnd"/>
      <w:r w:rsidRPr="007C452E">
        <w:rPr>
          <w:rFonts w:ascii="Arial" w:hAnsi="Arial" w:cs="Arial"/>
          <w:sz w:val="20"/>
          <w:szCs w:val="20"/>
        </w:rPr>
        <w:t xml:space="preserve">, la que corresponde a Comensalismo es: </w:t>
      </w:r>
      <w:r w:rsidR="007C452E" w:rsidRPr="007C452E">
        <w:rPr>
          <w:rFonts w:ascii="Arial" w:hAnsi="Arial" w:cs="Arial"/>
          <w:sz w:val="20"/>
          <w:szCs w:val="20"/>
        </w:rPr>
        <w:t>_______________________</w:t>
      </w:r>
    </w:p>
    <w:p w:rsidR="00D046D6" w:rsidRPr="007C452E" w:rsidRDefault="00D046D6" w:rsidP="00394882">
      <w:pPr>
        <w:pStyle w:val="ListParagraph"/>
        <w:numPr>
          <w:ilvl w:val="0"/>
          <w:numId w:val="2"/>
        </w:numPr>
        <w:jc w:val="both"/>
        <w:rPr>
          <w:sz w:val="20"/>
          <w:szCs w:val="20"/>
        </w:rPr>
      </w:pPr>
      <w:r w:rsidRPr="007C452E">
        <w:rPr>
          <w:rFonts w:ascii="Arial" w:hAnsi="Arial" w:cs="Arial"/>
          <w:sz w:val="20"/>
          <w:szCs w:val="20"/>
        </w:rPr>
        <w:t xml:space="preserve">De los siguientes ejemplos, de relaciones </w:t>
      </w:r>
      <w:proofErr w:type="spellStart"/>
      <w:r w:rsidRPr="007C452E">
        <w:rPr>
          <w:rFonts w:ascii="Arial" w:hAnsi="Arial" w:cs="Arial"/>
          <w:sz w:val="20"/>
          <w:szCs w:val="20"/>
        </w:rPr>
        <w:t>interespecíficas</w:t>
      </w:r>
      <w:proofErr w:type="spellEnd"/>
      <w:r w:rsidRPr="007C452E">
        <w:rPr>
          <w:rFonts w:ascii="Arial" w:hAnsi="Arial" w:cs="Arial"/>
          <w:sz w:val="20"/>
          <w:szCs w:val="20"/>
        </w:rPr>
        <w:t xml:space="preserve"> el que corresponde a Neutralismo es: </w:t>
      </w:r>
    </w:p>
    <w:p w:rsidR="007C452E" w:rsidRPr="007C452E" w:rsidRDefault="007C452E" w:rsidP="007C452E">
      <w:pPr>
        <w:pStyle w:val="ListParagraph"/>
        <w:jc w:val="both"/>
        <w:rPr>
          <w:sz w:val="20"/>
          <w:szCs w:val="20"/>
        </w:rPr>
      </w:pPr>
      <w:r w:rsidRPr="007C452E">
        <w:rPr>
          <w:rFonts w:ascii="Arial" w:hAnsi="Arial" w:cs="Arial"/>
          <w:sz w:val="20"/>
          <w:szCs w:val="20"/>
        </w:rPr>
        <w:t>________________________________________________________________________________</w:t>
      </w:r>
    </w:p>
    <w:p w:rsidR="009F58AD" w:rsidRPr="007C452E" w:rsidRDefault="009F58AD" w:rsidP="00394882">
      <w:pPr>
        <w:pStyle w:val="ListParagraph"/>
        <w:numPr>
          <w:ilvl w:val="0"/>
          <w:numId w:val="2"/>
        </w:numPr>
        <w:jc w:val="both"/>
        <w:rPr>
          <w:sz w:val="20"/>
          <w:szCs w:val="20"/>
        </w:rPr>
      </w:pPr>
      <w:r w:rsidRPr="007C452E">
        <w:rPr>
          <w:rFonts w:ascii="Arial" w:hAnsi="Arial" w:cs="Arial"/>
          <w:sz w:val="20"/>
          <w:szCs w:val="20"/>
        </w:rPr>
        <w:t xml:space="preserve">Se define como el grupo de individuos que comparten las mismas características, tienen la capacidad de aparearse y tener descendencia fértil. </w:t>
      </w:r>
      <w:r w:rsidR="007C452E" w:rsidRPr="007C452E">
        <w:rPr>
          <w:rFonts w:ascii="Arial" w:hAnsi="Arial" w:cs="Arial"/>
          <w:sz w:val="20"/>
          <w:szCs w:val="20"/>
        </w:rPr>
        <w:t>_______________________</w:t>
      </w:r>
    </w:p>
    <w:p w:rsidR="00AE24B2" w:rsidRPr="007C452E" w:rsidRDefault="00AE24B2" w:rsidP="00394882">
      <w:pPr>
        <w:pStyle w:val="ListParagraph"/>
        <w:numPr>
          <w:ilvl w:val="0"/>
          <w:numId w:val="2"/>
        </w:numPr>
        <w:jc w:val="both"/>
        <w:rPr>
          <w:sz w:val="20"/>
          <w:szCs w:val="20"/>
        </w:rPr>
      </w:pPr>
      <w:r w:rsidRPr="007C452E">
        <w:rPr>
          <w:rFonts w:ascii="Arial" w:hAnsi="Arial" w:cs="Arial"/>
          <w:sz w:val="20"/>
          <w:szCs w:val="20"/>
        </w:rPr>
        <w:t xml:space="preserve">Es la totalidad de organismos que habitan </w:t>
      </w:r>
      <w:proofErr w:type="gramStart"/>
      <w:r w:rsidRPr="007C452E">
        <w:rPr>
          <w:rFonts w:ascii="Arial" w:hAnsi="Arial" w:cs="Arial"/>
          <w:sz w:val="20"/>
          <w:szCs w:val="20"/>
        </w:rPr>
        <w:t>una</w:t>
      </w:r>
      <w:proofErr w:type="gramEnd"/>
      <w:r w:rsidRPr="007C452E">
        <w:rPr>
          <w:rFonts w:ascii="Arial" w:hAnsi="Arial" w:cs="Arial"/>
          <w:sz w:val="20"/>
          <w:szCs w:val="20"/>
        </w:rPr>
        <w:t xml:space="preserve"> área específica, con apariencia similar y con la capacidad de aparearse para producir descendencia fértil. </w:t>
      </w:r>
      <w:r w:rsidR="007C452E" w:rsidRPr="007C452E">
        <w:rPr>
          <w:rFonts w:ascii="Arial" w:hAnsi="Arial" w:cs="Arial"/>
          <w:sz w:val="20"/>
          <w:szCs w:val="20"/>
        </w:rPr>
        <w:t>_________________________</w:t>
      </w:r>
    </w:p>
    <w:p w:rsidR="009F58AD" w:rsidRPr="007C452E" w:rsidRDefault="009F58AD" w:rsidP="00394882">
      <w:pPr>
        <w:pStyle w:val="ListParagraph"/>
        <w:numPr>
          <w:ilvl w:val="0"/>
          <w:numId w:val="2"/>
        </w:numPr>
        <w:jc w:val="both"/>
        <w:rPr>
          <w:sz w:val="20"/>
          <w:szCs w:val="20"/>
        </w:rPr>
      </w:pPr>
      <w:r w:rsidRPr="007C452E">
        <w:rPr>
          <w:rFonts w:ascii="Arial" w:hAnsi="Arial" w:cs="Arial"/>
          <w:sz w:val="20"/>
          <w:szCs w:val="20"/>
        </w:rPr>
        <w:t>Son todas las poblaciones plantas, animales y microorganismos interaccionando en una misma área.</w:t>
      </w:r>
      <w:r w:rsidR="007C452E" w:rsidRPr="007C452E">
        <w:rPr>
          <w:rFonts w:ascii="Arial" w:hAnsi="Arial" w:cs="Arial"/>
          <w:sz w:val="20"/>
          <w:szCs w:val="20"/>
        </w:rPr>
        <w:t>___________</w:t>
      </w:r>
    </w:p>
    <w:p w:rsidR="00394882" w:rsidRPr="007C452E" w:rsidRDefault="00AE24B2" w:rsidP="00394882">
      <w:pPr>
        <w:pStyle w:val="ListParagraph"/>
        <w:numPr>
          <w:ilvl w:val="0"/>
          <w:numId w:val="2"/>
        </w:numPr>
        <w:jc w:val="both"/>
        <w:rPr>
          <w:sz w:val="20"/>
          <w:szCs w:val="20"/>
        </w:rPr>
      </w:pPr>
      <w:r w:rsidRPr="007C452E">
        <w:rPr>
          <w:rFonts w:ascii="Arial" w:hAnsi="Arial" w:cs="Arial"/>
          <w:sz w:val="20"/>
          <w:szCs w:val="20"/>
        </w:rPr>
        <w:t xml:space="preserve">Es un nivel de organización natural que incluye todas las poblaciones de organismos y medio ambiente, de una área dada y en un tiempo dado. </w:t>
      </w:r>
      <w:r w:rsidR="007C452E" w:rsidRPr="007C452E">
        <w:rPr>
          <w:rFonts w:ascii="Arial" w:hAnsi="Arial" w:cs="Arial"/>
          <w:sz w:val="20"/>
          <w:szCs w:val="20"/>
        </w:rPr>
        <w:t>____________________________________</w:t>
      </w:r>
    </w:p>
    <w:p w:rsidR="009F58AD" w:rsidRPr="007C452E" w:rsidRDefault="009F58AD" w:rsidP="00394882">
      <w:pPr>
        <w:pStyle w:val="ListParagraph"/>
        <w:numPr>
          <w:ilvl w:val="0"/>
          <w:numId w:val="2"/>
        </w:numPr>
        <w:jc w:val="both"/>
        <w:rPr>
          <w:sz w:val="20"/>
          <w:szCs w:val="20"/>
        </w:rPr>
      </w:pPr>
      <w:r w:rsidRPr="007C452E">
        <w:rPr>
          <w:rFonts w:ascii="Arial" w:hAnsi="Arial" w:cs="Arial"/>
          <w:sz w:val="20"/>
          <w:szCs w:val="20"/>
        </w:rPr>
        <w:t xml:space="preserve">Se refiere a la presencia de interacciones entre organismos, resultantes de poseer requerimientos similares para la supervivencia y reproducción, ocupando un espacio generalmente heterogéneo en cuanto a la disponibilidad de recursos. </w:t>
      </w:r>
      <w:r w:rsidR="007C452E" w:rsidRPr="007C452E">
        <w:rPr>
          <w:rFonts w:ascii="Arial" w:hAnsi="Arial" w:cs="Arial"/>
          <w:sz w:val="20"/>
          <w:szCs w:val="20"/>
        </w:rPr>
        <w:t>____________________________________</w:t>
      </w:r>
    </w:p>
    <w:p w:rsidR="00AE24B2" w:rsidRPr="007C452E" w:rsidRDefault="007048B1" w:rsidP="00394882">
      <w:pPr>
        <w:pStyle w:val="ListParagraph"/>
        <w:numPr>
          <w:ilvl w:val="0"/>
          <w:numId w:val="2"/>
        </w:numPr>
        <w:jc w:val="both"/>
        <w:rPr>
          <w:sz w:val="20"/>
          <w:szCs w:val="20"/>
        </w:rPr>
      </w:pPr>
      <w:r w:rsidRPr="007C452E">
        <w:rPr>
          <w:rFonts w:ascii="Arial" w:hAnsi="Arial" w:cs="Arial"/>
          <w:sz w:val="20"/>
          <w:szCs w:val="20"/>
        </w:rPr>
        <w:t xml:space="preserve">Conjunto de sistemas naturales perfectamente adaptados a las condiciones físicas, que armoniosamente funcionan los sistemas climáticos, geológicos y biológicos del planeta. </w:t>
      </w:r>
      <w:r w:rsidR="007C452E" w:rsidRPr="007C452E">
        <w:rPr>
          <w:rFonts w:ascii="Arial" w:hAnsi="Arial" w:cs="Arial"/>
          <w:sz w:val="20"/>
          <w:szCs w:val="20"/>
        </w:rPr>
        <w:t>____________________</w:t>
      </w:r>
    </w:p>
    <w:p w:rsidR="007048B1" w:rsidRPr="007C452E" w:rsidRDefault="007048B1" w:rsidP="00394882">
      <w:pPr>
        <w:pStyle w:val="ListParagraph"/>
        <w:numPr>
          <w:ilvl w:val="0"/>
          <w:numId w:val="2"/>
        </w:numPr>
        <w:jc w:val="both"/>
        <w:rPr>
          <w:sz w:val="20"/>
          <w:szCs w:val="20"/>
        </w:rPr>
      </w:pPr>
      <w:r w:rsidRPr="007C452E">
        <w:rPr>
          <w:rFonts w:ascii="Arial" w:hAnsi="Arial" w:cs="Arial"/>
          <w:sz w:val="20"/>
          <w:szCs w:val="20"/>
        </w:rPr>
        <w:t>Son los ecosistemas que ocupan aproximadamente el 75% de la superficie de la tierra.</w:t>
      </w:r>
      <w:r w:rsidR="007C452E" w:rsidRPr="007C452E">
        <w:rPr>
          <w:rFonts w:ascii="Arial" w:hAnsi="Arial" w:cs="Arial"/>
          <w:sz w:val="20"/>
          <w:szCs w:val="20"/>
        </w:rPr>
        <w:t xml:space="preserve"> ____________________</w:t>
      </w:r>
    </w:p>
    <w:p w:rsidR="00860CAE" w:rsidRPr="007C452E" w:rsidRDefault="00860CAE" w:rsidP="00394882">
      <w:pPr>
        <w:pStyle w:val="ListParagraph"/>
        <w:numPr>
          <w:ilvl w:val="0"/>
          <w:numId w:val="2"/>
        </w:numPr>
        <w:jc w:val="both"/>
        <w:rPr>
          <w:sz w:val="20"/>
          <w:szCs w:val="20"/>
        </w:rPr>
      </w:pPr>
      <w:r w:rsidRPr="007C452E">
        <w:rPr>
          <w:rFonts w:ascii="Arial" w:hAnsi="Arial" w:cs="Arial"/>
          <w:sz w:val="20"/>
          <w:szCs w:val="20"/>
        </w:rPr>
        <w:t xml:space="preserve">Las provincias bióticas oceánicas se clasifican principalmente por: </w:t>
      </w:r>
      <w:r w:rsidR="007C452E" w:rsidRPr="007C452E">
        <w:rPr>
          <w:rFonts w:ascii="Arial" w:hAnsi="Arial" w:cs="Arial"/>
          <w:sz w:val="20"/>
          <w:szCs w:val="20"/>
        </w:rPr>
        <w:t>_______________________________</w:t>
      </w:r>
    </w:p>
    <w:p w:rsidR="00860CAE" w:rsidRPr="007C452E" w:rsidRDefault="00860CAE" w:rsidP="00394882">
      <w:pPr>
        <w:pStyle w:val="ListParagraph"/>
        <w:numPr>
          <w:ilvl w:val="0"/>
          <w:numId w:val="2"/>
        </w:numPr>
        <w:jc w:val="both"/>
        <w:rPr>
          <w:sz w:val="20"/>
          <w:szCs w:val="20"/>
        </w:rPr>
      </w:pPr>
      <w:r w:rsidRPr="007C452E">
        <w:rPr>
          <w:rFonts w:ascii="Arial" w:hAnsi="Arial" w:cs="Arial"/>
          <w:sz w:val="20"/>
          <w:szCs w:val="20"/>
        </w:rPr>
        <w:t xml:space="preserve">En este tipo de ecosistemas la influencia del clima es mucho menor ya que las características propias amortiguan las diferencias de temperatura. </w:t>
      </w:r>
      <w:r w:rsidR="007C452E" w:rsidRPr="007C452E">
        <w:rPr>
          <w:rFonts w:ascii="Arial" w:hAnsi="Arial" w:cs="Arial"/>
          <w:sz w:val="20"/>
          <w:szCs w:val="20"/>
        </w:rPr>
        <w:t>______________________</w:t>
      </w:r>
    </w:p>
    <w:p w:rsidR="00860CAE" w:rsidRPr="007C452E" w:rsidRDefault="00860CAE" w:rsidP="00394882">
      <w:pPr>
        <w:pStyle w:val="ListParagraph"/>
        <w:numPr>
          <w:ilvl w:val="0"/>
          <w:numId w:val="2"/>
        </w:numPr>
        <w:jc w:val="both"/>
        <w:rPr>
          <w:sz w:val="20"/>
          <w:szCs w:val="20"/>
        </w:rPr>
      </w:pPr>
      <w:r w:rsidRPr="007C452E">
        <w:rPr>
          <w:rFonts w:ascii="Arial" w:hAnsi="Arial" w:cs="Arial"/>
          <w:sz w:val="20"/>
          <w:szCs w:val="20"/>
        </w:rPr>
        <w:lastRenderedPageBreak/>
        <w:t xml:space="preserve">Son comunidades bióticas que están mucho más condicionados por los factores climáticos y que podemos dividirlos en grandes regiones </w:t>
      </w:r>
      <w:proofErr w:type="spellStart"/>
      <w:r w:rsidRPr="007C452E">
        <w:rPr>
          <w:rFonts w:ascii="Arial" w:hAnsi="Arial" w:cs="Arial"/>
          <w:sz w:val="20"/>
          <w:szCs w:val="20"/>
        </w:rPr>
        <w:t>biogeográficas</w:t>
      </w:r>
      <w:proofErr w:type="spellEnd"/>
      <w:r w:rsidRPr="007C452E">
        <w:rPr>
          <w:rFonts w:ascii="Arial" w:hAnsi="Arial" w:cs="Arial"/>
          <w:sz w:val="20"/>
          <w:szCs w:val="20"/>
        </w:rPr>
        <w:t xml:space="preserve">. </w:t>
      </w:r>
      <w:r w:rsidR="007C452E" w:rsidRPr="007C452E">
        <w:rPr>
          <w:rFonts w:ascii="Arial" w:hAnsi="Arial" w:cs="Arial"/>
          <w:sz w:val="20"/>
          <w:szCs w:val="20"/>
        </w:rPr>
        <w:t>_______________________</w:t>
      </w:r>
    </w:p>
    <w:p w:rsidR="007048B1" w:rsidRPr="007C452E" w:rsidRDefault="00860CAE" w:rsidP="00394882">
      <w:pPr>
        <w:pStyle w:val="ListParagraph"/>
        <w:numPr>
          <w:ilvl w:val="0"/>
          <w:numId w:val="2"/>
        </w:numPr>
        <w:jc w:val="both"/>
        <w:rPr>
          <w:sz w:val="20"/>
          <w:szCs w:val="20"/>
        </w:rPr>
      </w:pPr>
      <w:r w:rsidRPr="007C452E">
        <w:rPr>
          <w:rFonts w:ascii="Arial" w:hAnsi="Arial" w:cs="Arial"/>
          <w:sz w:val="20"/>
          <w:szCs w:val="20"/>
        </w:rPr>
        <w:t xml:space="preserve">En la actualidad las diferencias entre las grandes regiones </w:t>
      </w:r>
      <w:proofErr w:type="spellStart"/>
      <w:r w:rsidRPr="007C452E">
        <w:rPr>
          <w:rFonts w:ascii="Arial" w:hAnsi="Arial" w:cs="Arial"/>
          <w:sz w:val="20"/>
          <w:szCs w:val="20"/>
        </w:rPr>
        <w:t>biogeográficas</w:t>
      </w:r>
      <w:proofErr w:type="spellEnd"/>
      <w:r w:rsidRPr="007C452E">
        <w:rPr>
          <w:rFonts w:ascii="Arial" w:hAnsi="Arial" w:cs="Arial"/>
          <w:sz w:val="20"/>
          <w:szCs w:val="20"/>
        </w:rPr>
        <w:t xml:space="preserve"> son algo difusas, no solo por la movilidad natural de las especies, sino también por: </w:t>
      </w:r>
      <w:r w:rsidR="007C452E" w:rsidRPr="007C452E">
        <w:rPr>
          <w:rFonts w:ascii="Arial" w:hAnsi="Arial" w:cs="Arial"/>
          <w:sz w:val="20"/>
          <w:szCs w:val="20"/>
        </w:rPr>
        <w:t>_________________________________</w:t>
      </w:r>
    </w:p>
    <w:p w:rsidR="00860CAE" w:rsidRPr="007C452E" w:rsidRDefault="00860CAE" w:rsidP="00394882">
      <w:pPr>
        <w:pStyle w:val="ListParagraph"/>
        <w:numPr>
          <w:ilvl w:val="0"/>
          <w:numId w:val="2"/>
        </w:numPr>
        <w:jc w:val="both"/>
        <w:rPr>
          <w:sz w:val="20"/>
          <w:szCs w:val="20"/>
        </w:rPr>
      </w:pPr>
      <w:r w:rsidRPr="007C452E">
        <w:rPr>
          <w:rFonts w:ascii="Arial" w:hAnsi="Arial" w:cs="Arial"/>
          <w:sz w:val="20"/>
          <w:szCs w:val="20"/>
        </w:rPr>
        <w:t xml:space="preserve">Cuanto más complejo es la organización y abundancias del ecosistema, mayor es la cantidad de información que contiene, y por tanto, su dependencia del medio externo es: </w:t>
      </w:r>
      <w:r w:rsidR="007C452E" w:rsidRPr="007C452E">
        <w:rPr>
          <w:rFonts w:ascii="Arial" w:hAnsi="Arial" w:cs="Arial"/>
          <w:sz w:val="20"/>
          <w:szCs w:val="20"/>
        </w:rPr>
        <w:t>________________</w:t>
      </w:r>
    </w:p>
    <w:p w:rsidR="00EA6940" w:rsidRPr="007C452E" w:rsidRDefault="00EA6940" w:rsidP="00394882">
      <w:pPr>
        <w:pStyle w:val="ListParagraph"/>
        <w:numPr>
          <w:ilvl w:val="0"/>
          <w:numId w:val="2"/>
        </w:numPr>
        <w:jc w:val="both"/>
        <w:rPr>
          <w:sz w:val="20"/>
          <w:szCs w:val="20"/>
        </w:rPr>
      </w:pPr>
      <w:r w:rsidRPr="007C452E">
        <w:rPr>
          <w:rFonts w:ascii="Arial" w:hAnsi="Arial" w:cs="Arial"/>
          <w:sz w:val="20"/>
          <w:szCs w:val="20"/>
        </w:rPr>
        <w:t xml:space="preserve">Es el movimiento de cantidades masivas de carbono, nitrógeno, oxígeno, hidrógeno, calcio, sodio, sulfuro, fósforo y otros elementos entre los componentes vivientes y no vivientes del ambiente (atmósfera y sistemas acuáticos) mediante una serie de procesos de producción y descomposición. </w:t>
      </w:r>
      <w:r w:rsidR="007C452E" w:rsidRPr="007C452E">
        <w:rPr>
          <w:rFonts w:ascii="Arial" w:hAnsi="Arial" w:cs="Arial"/>
          <w:sz w:val="20"/>
          <w:szCs w:val="20"/>
        </w:rPr>
        <w:t>_________________________________</w:t>
      </w:r>
    </w:p>
    <w:p w:rsidR="00E45206" w:rsidRPr="007C452E" w:rsidRDefault="00E45206" w:rsidP="00394882">
      <w:pPr>
        <w:pStyle w:val="ListParagraph"/>
        <w:numPr>
          <w:ilvl w:val="0"/>
          <w:numId w:val="2"/>
        </w:numPr>
        <w:jc w:val="both"/>
        <w:rPr>
          <w:sz w:val="20"/>
          <w:szCs w:val="20"/>
        </w:rPr>
      </w:pPr>
      <w:r w:rsidRPr="007C452E">
        <w:rPr>
          <w:rFonts w:ascii="Arial" w:hAnsi="Arial" w:cs="Arial"/>
          <w:sz w:val="20"/>
          <w:szCs w:val="20"/>
        </w:rPr>
        <w:t xml:space="preserve">Son procesos naturales que reciclan elementos en diferentes formas químicas desde el medio ambiente hacia los organismos, y luego a la inversa. </w:t>
      </w:r>
      <w:r w:rsidR="007C452E" w:rsidRPr="007C452E">
        <w:rPr>
          <w:rFonts w:ascii="Arial" w:hAnsi="Arial" w:cs="Arial"/>
          <w:sz w:val="20"/>
          <w:szCs w:val="20"/>
        </w:rPr>
        <w:t>____________________________________</w:t>
      </w:r>
    </w:p>
    <w:p w:rsidR="00860CAE" w:rsidRPr="007C452E" w:rsidRDefault="00EA6940" w:rsidP="00394882">
      <w:pPr>
        <w:pStyle w:val="ListParagraph"/>
        <w:numPr>
          <w:ilvl w:val="0"/>
          <w:numId w:val="2"/>
        </w:numPr>
        <w:jc w:val="both"/>
        <w:rPr>
          <w:sz w:val="20"/>
          <w:szCs w:val="20"/>
        </w:rPr>
      </w:pPr>
      <w:r w:rsidRPr="007C452E">
        <w:rPr>
          <w:rFonts w:ascii="Arial" w:hAnsi="Arial" w:cs="Arial"/>
          <w:sz w:val="20"/>
          <w:szCs w:val="20"/>
        </w:rPr>
        <w:t xml:space="preserve">Es el proceso de circulación del agua entre los distintos compartimentos de la hidrosfera: </w:t>
      </w:r>
      <w:r w:rsidR="007C452E" w:rsidRPr="007C452E">
        <w:rPr>
          <w:rFonts w:ascii="Arial" w:hAnsi="Arial" w:cs="Arial"/>
          <w:sz w:val="20"/>
          <w:szCs w:val="20"/>
        </w:rPr>
        <w:t>____________________</w:t>
      </w:r>
    </w:p>
    <w:p w:rsidR="00125766" w:rsidRPr="007C452E" w:rsidRDefault="00125766" w:rsidP="00394882">
      <w:pPr>
        <w:pStyle w:val="ListParagraph"/>
        <w:numPr>
          <w:ilvl w:val="0"/>
          <w:numId w:val="2"/>
        </w:numPr>
        <w:jc w:val="both"/>
        <w:rPr>
          <w:sz w:val="20"/>
          <w:szCs w:val="20"/>
        </w:rPr>
      </w:pPr>
      <w:r w:rsidRPr="007C452E">
        <w:rPr>
          <w:rFonts w:ascii="Arial" w:hAnsi="Arial" w:cs="Arial"/>
          <w:sz w:val="20"/>
          <w:szCs w:val="20"/>
        </w:rPr>
        <w:t>Son procesos que ocurren durante la circulación del agua en los ecosistemas:</w:t>
      </w:r>
      <w:r w:rsidR="007C452E" w:rsidRPr="007C452E">
        <w:rPr>
          <w:rFonts w:ascii="Arial" w:hAnsi="Arial" w:cs="Arial"/>
          <w:sz w:val="20"/>
          <w:szCs w:val="20"/>
        </w:rPr>
        <w:t>________________________________________________________</w:t>
      </w:r>
    </w:p>
    <w:p w:rsidR="00E45206" w:rsidRPr="007C452E" w:rsidRDefault="00E45206" w:rsidP="00394882">
      <w:pPr>
        <w:pStyle w:val="ListParagraph"/>
        <w:numPr>
          <w:ilvl w:val="0"/>
          <w:numId w:val="2"/>
        </w:numPr>
        <w:jc w:val="both"/>
        <w:rPr>
          <w:sz w:val="20"/>
          <w:szCs w:val="20"/>
        </w:rPr>
      </w:pPr>
      <w:r w:rsidRPr="007C452E">
        <w:rPr>
          <w:rFonts w:ascii="Arial" w:hAnsi="Arial" w:cs="Arial"/>
          <w:sz w:val="20"/>
          <w:szCs w:val="20"/>
        </w:rPr>
        <w:t xml:space="preserve">Son factores que mantienen el agua de un ecosistema en movimiento (mantienen el ciclo del agua en funcionamiento): Luz solar y la fuerza de </w:t>
      </w:r>
      <w:proofErr w:type="spellStart"/>
      <w:r w:rsidRPr="007C452E">
        <w:rPr>
          <w:rFonts w:ascii="Arial" w:hAnsi="Arial" w:cs="Arial"/>
          <w:sz w:val="20"/>
          <w:szCs w:val="20"/>
        </w:rPr>
        <w:t>gra</w:t>
      </w:r>
      <w:proofErr w:type="spellEnd"/>
    </w:p>
    <w:p w:rsidR="00EA6940" w:rsidRPr="007C452E" w:rsidRDefault="00EA6940" w:rsidP="00394882">
      <w:pPr>
        <w:pStyle w:val="ListParagraph"/>
        <w:numPr>
          <w:ilvl w:val="0"/>
          <w:numId w:val="2"/>
        </w:numPr>
        <w:jc w:val="both"/>
        <w:rPr>
          <w:sz w:val="20"/>
          <w:szCs w:val="20"/>
        </w:rPr>
      </w:pPr>
      <w:r w:rsidRPr="007C452E">
        <w:rPr>
          <w:rFonts w:ascii="Arial" w:hAnsi="Arial" w:cs="Arial"/>
          <w:sz w:val="20"/>
          <w:szCs w:val="20"/>
        </w:rPr>
        <w:t xml:space="preserve">Relaciona los procesos que ocurren en el ciclo del agua con aquellos que </w:t>
      </w:r>
      <w:proofErr w:type="spellStart"/>
      <w:r w:rsidRPr="007C452E">
        <w:rPr>
          <w:rFonts w:ascii="Arial" w:hAnsi="Arial" w:cs="Arial"/>
          <w:sz w:val="20"/>
          <w:szCs w:val="20"/>
        </w:rPr>
        <w:t>estàn</w:t>
      </w:r>
      <w:proofErr w:type="spellEnd"/>
      <w:r w:rsidRPr="007C452E">
        <w:rPr>
          <w:rFonts w:ascii="Arial" w:hAnsi="Arial" w:cs="Arial"/>
          <w:sz w:val="20"/>
          <w:szCs w:val="20"/>
        </w:rPr>
        <w:t xml:space="preserve"> marcados en la imagen. I. </w:t>
      </w:r>
      <w:proofErr w:type="spellStart"/>
      <w:r w:rsidRPr="007C452E">
        <w:rPr>
          <w:rFonts w:ascii="Arial" w:hAnsi="Arial" w:cs="Arial"/>
          <w:sz w:val="20"/>
          <w:szCs w:val="20"/>
        </w:rPr>
        <w:t>Evaporaciòn</w:t>
      </w:r>
      <w:proofErr w:type="spellEnd"/>
      <w:r w:rsidRPr="007C452E">
        <w:rPr>
          <w:rFonts w:ascii="Arial" w:hAnsi="Arial" w:cs="Arial"/>
          <w:sz w:val="20"/>
          <w:szCs w:val="20"/>
        </w:rPr>
        <w:t xml:space="preserve"> </w:t>
      </w:r>
      <w:proofErr w:type="spellStart"/>
      <w:r w:rsidRPr="007C452E">
        <w:rPr>
          <w:rFonts w:ascii="Arial" w:hAnsi="Arial" w:cs="Arial"/>
          <w:sz w:val="20"/>
          <w:szCs w:val="20"/>
        </w:rPr>
        <w:t>II.Infiltraciòn</w:t>
      </w:r>
      <w:proofErr w:type="spellEnd"/>
      <w:r w:rsidRPr="007C452E">
        <w:rPr>
          <w:rFonts w:ascii="Arial" w:hAnsi="Arial" w:cs="Arial"/>
          <w:sz w:val="20"/>
          <w:szCs w:val="20"/>
        </w:rPr>
        <w:t xml:space="preserve"> III. </w:t>
      </w:r>
      <w:proofErr w:type="spellStart"/>
      <w:r w:rsidRPr="007C452E">
        <w:rPr>
          <w:rFonts w:ascii="Arial" w:hAnsi="Arial" w:cs="Arial"/>
          <w:sz w:val="20"/>
          <w:szCs w:val="20"/>
        </w:rPr>
        <w:t>Escorrentìa</w:t>
      </w:r>
      <w:proofErr w:type="spellEnd"/>
      <w:r w:rsidRPr="007C452E">
        <w:rPr>
          <w:rFonts w:ascii="Arial" w:hAnsi="Arial" w:cs="Arial"/>
          <w:sz w:val="20"/>
          <w:szCs w:val="20"/>
        </w:rPr>
        <w:t xml:space="preserve"> IV. </w:t>
      </w:r>
      <w:proofErr w:type="spellStart"/>
      <w:r w:rsidRPr="007C452E">
        <w:rPr>
          <w:rFonts w:ascii="Arial" w:hAnsi="Arial" w:cs="Arial"/>
          <w:sz w:val="20"/>
          <w:szCs w:val="20"/>
        </w:rPr>
        <w:t>Precipitaciòn</w:t>
      </w:r>
      <w:proofErr w:type="spellEnd"/>
      <w:r w:rsidRPr="007C452E">
        <w:rPr>
          <w:rFonts w:ascii="Arial" w:hAnsi="Arial" w:cs="Arial"/>
          <w:sz w:val="20"/>
          <w:szCs w:val="20"/>
        </w:rPr>
        <w:t xml:space="preserve"> </w:t>
      </w:r>
      <w:r w:rsidR="007C452E">
        <w:rPr>
          <w:rFonts w:ascii="Arial" w:hAnsi="Arial" w:cs="Arial"/>
          <w:sz w:val="20"/>
          <w:szCs w:val="20"/>
        </w:rPr>
        <w:t>I:__ II: __ III:__ IV:__</w:t>
      </w:r>
      <w:r w:rsidRPr="007C452E">
        <w:rPr>
          <w:rFonts w:ascii="Arial" w:hAnsi="Arial" w:cs="Arial"/>
          <w:sz w:val="20"/>
          <w:szCs w:val="20"/>
        </w:rPr>
        <w:br/>
      </w:r>
    </w:p>
    <w:p w:rsidR="00EA6940" w:rsidRPr="007C452E" w:rsidRDefault="00EA6940" w:rsidP="00770B52">
      <w:pPr>
        <w:jc w:val="both"/>
        <w:rPr>
          <w:sz w:val="20"/>
          <w:szCs w:val="20"/>
        </w:rPr>
      </w:pPr>
      <w:r w:rsidRPr="007C452E">
        <w:rPr>
          <w:noProof/>
          <w:sz w:val="20"/>
          <w:szCs w:val="20"/>
          <w:lang w:eastAsia="es-MX"/>
        </w:rPr>
        <w:drawing>
          <wp:anchor distT="0" distB="0" distL="114300" distR="114300" simplePos="0" relativeHeight="251658240" behindDoc="1" locked="0" layoutInCell="1" allowOverlap="1">
            <wp:simplePos x="0" y="0"/>
            <wp:positionH relativeFrom="column">
              <wp:posOffset>1518285</wp:posOffset>
            </wp:positionH>
            <wp:positionV relativeFrom="paragraph">
              <wp:posOffset>14605</wp:posOffset>
            </wp:positionV>
            <wp:extent cx="3248025" cy="2362200"/>
            <wp:effectExtent l="19050" t="0" r="9525" b="0"/>
            <wp:wrapTight wrapText="bothSides">
              <wp:wrapPolygon edited="0">
                <wp:start x="-127" y="0"/>
                <wp:lineTo x="-127" y="21426"/>
                <wp:lineTo x="21663" y="21426"/>
                <wp:lineTo x="21663" y="0"/>
                <wp:lineTo x="-127" y="0"/>
              </wp:wrapPolygon>
            </wp:wrapTight>
            <wp:docPr id="1" name="ctl00_cphBody_imgReactivo" descr="http://cecytes.edu.mx/cecytesnet/SAEVA/SAEVA_verimagen.aspx?id=47333&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imgReactivo" descr="http://cecytes.edu.mx/cecytesnet/SAEVA/SAEVA_verimagen.aspx?id=47333&amp;t=1"/>
                    <pic:cNvPicPr>
                      <a:picLocks noChangeAspect="1" noChangeArrowheads="1"/>
                    </pic:cNvPicPr>
                  </pic:nvPicPr>
                  <pic:blipFill>
                    <a:blip r:embed="rId5" cstate="print"/>
                    <a:srcRect/>
                    <a:stretch>
                      <a:fillRect/>
                    </a:stretch>
                  </pic:blipFill>
                  <pic:spPr bwMode="auto">
                    <a:xfrm>
                      <a:off x="0" y="0"/>
                      <a:ext cx="3248025" cy="2362200"/>
                    </a:xfrm>
                    <a:prstGeom prst="rect">
                      <a:avLst/>
                    </a:prstGeom>
                    <a:noFill/>
                    <a:ln w="9525">
                      <a:noFill/>
                      <a:miter lim="800000"/>
                      <a:headEnd/>
                      <a:tailEnd/>
                    </a:ln>
                  </pic:spPr>
                </pic:pic>
              </a:graphicData>
            </a:graphic>
          </wp:anchor>
        </w:drawing>
      </w:r>
    </w:p>
    <w:p w:rsidR="00EA6940" w:rsidRPr="007C452E" w:rsidRDefault="00EA6940" w:rsidP="00770B52">
      <w:pPr>
        <w:jc w:val="both"/>
        <w:rPr>
          <w:sz w:val="20"/>
          <w:szCs w:val="20"/>
        </w:rPr>
      </w:pPr>
    </w:p>
    <w:p w:rsidR="00EA6940" w:rsidRPr="007C452E" w:rsidRDefault="00EA6940" w:rsidP="00770B52">
      <w:pPr>
        <w:jc w:val="both"/>
        <w:rPr>
          <w:sz w:val="20"/>
          <w:szCs w:val="20"/>
        </w:rPr>
      </w:pPr>
    </w:p>
    <w:p w:rsidR="00EA6940" w:rsidRPr="007C452E" w:rsidRDefault="00EA6940" w:rsidP="00770B52">
      <w:pPr>
        <w:jc w:val="both"/>
        <w:rPr>
          <w:sz w:val="20"/>
          <w:szCs w:val="20"/>
        </w:rPr>
      </w:pPr>
    </w:p>
    <w:p w:rsidR="00EA6940" w:rsidRPr="007C452E" w:rsidRDefault="00EA6940" w:rsidP="00770B52">
      <w:pPr>
        <w:jc w:val="both"/>
        <w:rPr>
          <w:sz w:val="20"/>
          <w:szCs w:val="20"/>
        </w:rPr>
      </w:pPr>
    </w:p>
    <w:p w:rsidR="00EA6940" w:rsidRPr="007C452E" w:rsidRDefault="00EA6940" w:rsidP="00770B52">
      <w:pPr>
        <w:jc w:val="both"/>
        <w:rPr>
          <w:sz w:val="20"/>
          <w:szCs w:val="20"/>
        </w:rPr>
      </w:pPr>
    </w:p>
    <w:p w:rsidR="00394882" w:rsidRPr="007C452E" w:rsidRDefault="00394882" w:rsidP="00770B52">
      <w:pPr>
        <w:jc w:val="both"/>
        <w:rPr>
          <w:sz w:val="20"/>
          <w:szCs w:val="20"/>
        </w:rPr>
      </w:pPr>
    </w:p>
    <w:p w:rsidR="00EA6940" w:rsidRPr="007C452E" w:rsidRDefault="00EA6940" w:rsidP="00770B52">
      <w:pPr>
        <w:jc w:val="both"/>
        <w:rPr>
          <w:sz w:val="20"/>
          <w:szCs w:val="20"/>
        </w:rPr>
      </w:pPr>
    </w:p>
    <w:p w:rsidR="00EA6940" w:rsidRPr="007C452E" w:rsidRDefault="00125766" w:rsidP="00EA6940">
      <w:pPr>
        <w:pStyle w:val="ListParagraph"/>
        <w:numPr>
          <w:ilvl w:val="0"/>
          <w:numId w:val="2"/>
        </w:numPr>
        <w:jc w:val="both"/>
        <w:rPr>
          <w:sz w:val="20"/>
          <w:szCs w:val="20"/>
        </w:rPr>
      </w:pPr>
      <w:r w:rsidRPr="007C452E">
        <w:rPr>
          <w:rFonts w:ascii="Arial" w:hAnsi="Arial" w:cs="Arial"/>
          <w:sz w:val="20"/>
          <w:szCs w:val="20"/>
        </w:rPr>
        <w:t xml:space="preserve">Enunciados que son verdaderos en relación al ciclo del azufre: </w:t>
      </w:r>
      <w:r w:rsidRPr="007C452E">
        <w:rPr>
          <w:rFonts w:ascii="Arial" w:hAnsi="Arial" w:cs="Arial"/>
          <w:sz w:val="20"/>
          <w:szCs w:val="20"/>
        </w:rPr>
        <w:br/>
        <w:t xml:space="preserve">I. La reserva fundamental del azufre </w:t>
      </w:r>
      <w:proofErr w:type="spellStart"/>
      <w:r w:rsidRPr="007C452E">
        <w:rPr>
          <w:rFonts w:ascii="Arial" w:hAnsi="Arial" w:cs="Arial"/>
          <w:sz w:val="20"/>
          <w:szCs w:val="20"/>
        </w:rPr>
        <w:t>esta</w:t>
      </w:r>
      <w:proofErr w:type="spellEnd"/>
      <w:r w:rsidRPr="007C452E">
        <w:rPr>
          <w:rFonts w:ascii="Arial" w:hAnsi="Arial" w:cs="Arial"/>
          <w:sz w:val="20"/>
          <w:szCs w:val="20"/>
        </w:rPr>
        <w:t xml:space="preserve"> en la corteza terrestre.</w:t>
      </w:r>
      <w:r w:rsidRPr="007C452E">
        <w:rPr>
          <w:rFonts w:ascii="Arial" w:hAnsi="Arial" w:cs="Arial"/>
          <w:sz w:val="20"/>
          <w:szCs w:val="20"/>
        </w:rPr>
        <w:br/>
        <w:t>II. Los seres vivos utilizan el azufre en grandes cantidades.</w:t>
      </w:r>
      <w:r w:rsidRPr="007C452E">
        <w:rPr>
          <w:rFonts w:ascii="Arial" w:hAnsi="Arial" w:cs="Arial"/>
          <w:sz w:val="20"/>
          <w:szCs w:val="20"/>
        </w:rPr>
        <w:br/>
        <w:t>III. La actividad industrial del hombre, relacionada con el ciclo del azufre, provocan exceso de emisiones de gases sulfurosos a la atmósfera ocasionando problemas como la lluvia ácida.</w:t>
      </w:r>
      <w:r w:rsidRPr="007C452E">
        <w:rPr>
          <w:rFonts w:ascii="Arial" w:hAnsi="Arial" w:cs="Arial"/>
          <w:sz w:val="20"/>
          <w:szCs w:val="20"/>
        </w:rPr>
        <w:br/>
        <w:t xml:space="preserve">IV. El azufre es un nutriente primario requerido por plantas y animales para realizar diversas funciones. </w:t>
      </w:r>
      <w:r w:rsidR="007C452E">
        <w:rPr>
          <w:rFonts w:ascii="Arial" w:hAnsi="Arial" w:cs="Arial"/>
          <w:sz w:val="20"/>
          <w:szCs w:val="20"/>
        </w:rPr>
        <w:t>______</w:t>
      </w:r>
    </w:p>
    <w:p w:rsidR="00DF6931" w:rsidRPr="007C452E" w:rsidRDefault="00DF6931" w:rsidP="00EA6940">
      <w:pPr>
        <w:pStyle w:val="ListParagraph"/>
        <w:numPr>
          <w:ilvl w:val="0"/>
          <w:numId w:val="2"/>
        </w:numPr>
        <w:jc w:val="both"/>
        <w:rPr>
          <w:sz w:val="20"/>
          <w:szCs w:val="20"/>
        </w:rPr>
      </w:pPr>
      <w:r w:rsidRPr="007C452E">
        <w:rPr>
          <w:rFonts w:ascii="Arial" w:hAnsi="Arial" w:cs="Arial"/>
          <w:sz w:val="20"/>
          <w:szCs w:val="20"/>
        </w:rPr>
        <w:t xml:space="preserve">Proceso que ocurre como consecuencia de la combinación del exceso de gases sulfurosos presentes en la atmosfera terrestre con el agua durante las precipitaciones pluviales: </w:t>
      </w:r>
      <w:r w:rsidR="007C452E">
        <w:rPr>
          <w:rFonts w:ascii="Arial" w:hAnsi="Arial" w:cs="Arial"/>
          <w:sz w:val="20"/>
          <w:szCs w:val="20"/>
        </w:rPr>
        <w:t>____________</w:t>
      </w:r>
    </w:p>
    <w:p w:rsidR="007C452E" w:rsidRPr="007C452E" w:rsidRDefault="00125766" w:rsidP="00EA6940">
      <w:pPr>
        <w:pStyle w:val="ListParagraph"/>
        <w:numPr>
          <w:ilvl w:val="0"/>
          <w:numId w:val="2"/>
        </w:numPr>
        <w:jc w:val="both"/>
        <w:rPr>
          <w:sz w:val="20"/>
          <w:szCs w:val="20"/>
        </w:rPr>
      </w:pPr>
      <w:r w:rsidRPr="007C452E">
        <w:rPr>
          <w:rFonts w:ascii="Arial" w:hAnsi="Arial" w:cs="Arial"/>
          <w:sz w:val="20"/>
          <w:szCs w:val="20"/>
        </w:rPr>
        <w:t>Son las etapas del ciclo del nitrógeno</w:t>
      </w:r>
      <w:r w:rsidR="007C452E">
        <w:rPr>
          <w:rFonts w:ascii="Arial" w:hAnsi="Arial" w:cs="Arial"/>
          <w:sz w:val="20"/>
          <w:szCs w:val="20"/>
        </w:rPr>
        <w:t>: _________________________________________________</w:t>
      </w:r>
    </w:p>
    <w:p w:rsidR="007C452E" w:rsidRPr="007C452E" w:rsidRDefault="007C452E" w:rsidP="007C452E">
      <w:pPr>
        <w:pStyle w:val="ListParagraph"/>
        <w:jc w:val="both"/>
        <w:rPr>
          <w:sz w:val="20"/>
          <w:szCs w:val="20"/>
        </w:rPr>
      </w:pPr>
    </w:p>
    <w:p w:rsidR="007C452E" w:rsidRPr="007C452E" w:rsidRDefault="00125766" w:rsidP="00EA6940">
      <w:pPr>
        <w:pStyle w:val="ListParagraph"/>
        <w:numPr>
          <w:ilvl w:val="0"/>
          <w:numId w:val="2"/>
        </w:numPr>
        <w:jc w:val="both"/>
        <w:rPr>
          <w:sz w:val="20"/>
          <w:szCs w:val="20"/>
        </w:rPr>
      </w:pPr>
      <w:r w:rsidRPr="007C452E">
        <w:rPr>
          <w:rFonts w:ascii="Arial" w:hAnsi="Arial" w:cs="Arial"/>
          <w:sz w:val="20"/>
          <w:szCs w:val="20"/>
        </w:rPr>
        <w:lastRenderedPageBreak/>
        <w:t xml:space="preserve">Es uno de los pasos fundamentales del ciclo del carbono: </w:t>
      </w:r>
      <w:r w:rsidR="007C452E">
        <w:rPr>
          <w:rFonts w:ascii="Arial" w:hAnsi="Arial" w:cs="Arial"/>
          <w:sz w:val="20"/>
          <w:szCs w:val="20"/>
        </w:rPr>
        <w:t>________________________________________________________________________________</w:t>
      </w:r>
    </w:p>
    <w:p w:rsidR="007C452E" w:rsidRPr="007C452E" w:rsidRDefault="007C452E" w:rsidP="007C452E">
      <w:pPr>
        <w:pStyle w:val="ListParagraph"/>
        <w:rPr>
          <w:sz w:val="20"/>
          <w:szCs w:val="20"/>
        </w:rPr>
      </w:pPr>
    </w:p>
    <w:p w:rsidR="007C452E" w:rsidRPr="007C452E" w:rsidRDefault="007C452E" w:rsidP="007C452E">
      <w:pPr>
        <w:pStyle w:val="ListParagraph"/>
        <w:jc w:val="both"/>
        <w:rPr>
          <w:sz w:val="20"/>
          <w:szCs w:val="20"/>
        </w:rPr>
      </w:pPr>
      <w:r>
        <w:rPr>
          <w:sz w:val="20"/>
          <w:szCs w:val="20"/>
        </w:rPr>
        <w:t>____________________________________________________________________________________</w:t>
      </w:r>
    </w:p>
    <w:p w:rsidR="00E45206" w:rsidRPr="007C452E" w:rsidRDefault="00E45206" w:rsidP="00EA6940">
      <w:pPr>
        <w:pStyle w:val="ListParagraph"/>
        <w:numPr>
          <w:ilvl w:val="0"/>
          <w:numId w:val="2"/>
        </w:numPr>
        <w:jc w:val="both"/>
        <w:rPr>
          <w:sz w:val="20"/>
          <w:szCs w:val="20"/>
        </w:rPr>
      </w:pPr>
      <w:r w:rsidRPr="007C452E">
        <w:rPr>
          <w:rFonts w:ascii="Arial" w:hAnsi="Arial" w:cs="Arial"/>
          <w:sz w:val="20"/>
          <w:szCs w:val="20"/>
        </w:rPr>
        <w:t>Enunciados que son verdaderos en relación al ciclo del carbono: I. La fotosíntesis es uno de los procesos importantes del ciclo del carbono, ya que a través de él se transforma el CO2 atmosférico en azúcares.</w:t>
      </w:r>
      <w:r w:rsidRPr="007C452E">
        <w:rPr>
          <w:rFonts w:ascii="Arial" w:hAnsi="Arial" w:cs="Arial"/>
          <w:sz w:val="20"/>
          <w:szCs w:val="20"/>
        </w:rPr>
        <w:br/>
        <w:t xml:space="preserve">II. Las bacterias </w:t>
      </w:r>
      <w:proofErr w:type="spellStart"/>
      <w:r w:rsidRPr="007C452E">
        <w:rPr>
          <w:rFonts w:ascii="Arial" w:hAnsi="Arial" w:cs="Arial"/>
          <w:sz w:val="20"/>
          <w:szCs w:val="20"/>
        </w:rPr>
        <w:t>desnitrificantes</w:t>
      </w:r>
      <w:proofErr w:type="spellEnd"/>
      <w:r w:rsidRPr="007C452E">
        <w:rPr>
          <w:rFonts w:ascii="Arial" w:hAnsi="Arial" w:cs="Arial"/>
          <w:sz w:val="20"/>
          <w:szCs w:val="20"/>
        </w:rPr>
        <w:t xml:space="preserve"> juegan un papel fundamental en el ciclo del carbono.</w:t>
      </w:r>
      <w:r w:rsidRPr="007C452E">
        <w:rPr>
          <w:rFonts w:ascii="Arial" w:hAnsi="Arial" w:cs="Arial"/>
          <w:sz w:val="20"/>
          <w:szCs w:val="20"/>
        </w:rPr>
        <w:br/>
        <w:t>III. Una de las consecuencias de las actividades humanas, que tienen que ver con el ciclo del carbono, es el aumento de las concentraciones de CO2 atmosférico, lo cual contribuye al efecto de invernadero.</w:t>
      </w:r>
      <w:r w:rsidRPr="007C452E">
        <w:rPr>
          <w:rFonts w:ascii="Arial" w:hAnsi="Arial" w:cs="Arial"/>
          <w:sz w:val="20"/>
          <w:szCs w:val="20"/>
        </w:rPr>
        <w:br/>
        <w:t xml:space="preserve">IV. El carbono se encuentra presente en océanos y agua dulce como CO2 disuelto, carbonatos y bicarbonatos. </w:t>
      </w:r>
      <w:r w:rsidR="007C452E">
        <w:rPr>
          <w:rFonts w:ascii="Arial" w:hAnsi="Arial" w:cs="Arial"/>
          <w:sz w:val="20"/>
          <w:szCs w:val="20"/>
        </w:rPr>
        <w:t>_______</w:t>
      </w:r>
    </w:p>
    <w:p w:rsidR="00125766" w:rsidRPr="007C452E" w:rsidRDefault="00125766" w:rsidP="00DF6931">
      <w:pPr>
        <w:pStyle w:val="ListParagraph"/>
        <w:jc w:val="both"/>
        <w:rPr>
          <w:sz w:val="20"/>
          <w:szCs w:val="20"/>
        </w:rPr>
      </w:pPr>
    </w:p>
    <w:p w:rsidR="00EA6940" w:rsidRDefault="00EA6940" w:rsidP="00770B52">
      <w:pPr>
        <w:jc w:val="both"/>
      </w:pPr>
    </w:p>
    <w:p w:rsidR="00EA6940" w:rsidRDefault="00EA6940" w:rsidP="00770B52">
      <w:pPr>
        <w:jc w:val="both"/>
      </w:pPr>
    </w:p>
    <w:p w:rsidR="00EA6940" w:rsidRDefault="00EA6940" w:rsidP="00770B52">
      <w:pPr>
        <w:jc w:val="both"/>
      </w:pPr>
    </w:p>
    <w:sectPr w:rsidR="00EA6940" w:rsidSect="009A1055">
      <w:pgSz w:w="12240" w:h="15840"/>
      <w:pgMar w:top="1417" w:right="146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60FF"/>
    <w:multiLevelType w:val="hybridMultilevel"/>
    <w:tmpl w:val="4FF24F92"/>
    <w:lvl w:ilvl="0" w:tplc="54A0F26A">
      <w:start w:val="1"/>
      <w:numFmt w:val="decimal"/>
      <w:lvlText w:val="%1."/>
      <w:lvlJc w:val="left"/>
      <w:pPr>
        <w:ind w:left="720" w:hanging="360"/>
      </w:pPr>
      <w:rPr>
        <w:rFonts w:ascii="Arial" w:hAnsi="Arial" w:cs="Arial" w:hint="default"/>
        <w:sz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830BFD"/>
    <w:multiLevelType w:val="hybridMultilevel"/>
    <w:tmpl w:val="507876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42E1072"/>
    <w:multiLevelType w:val="hybridMultilevel"/>
    <w:tmpl w:val="A372BD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B52"/>
    <w:rsid w:val="00092599"/>
    <w:rsid w:val="00125766"/>
    <w:rsid w:val="00145F51"/>
    <w:rsid w:val="001514A0"/>
    <w:rsid w:val="001950EF"/>
    <w:rsid w:val="001C37C8"/>
    <w:rsid w:val="002733C3"/>
    <w:rsid w:val="002770FA"/>
    <w:rsid w:val="002819EE"/>
    <w:rsid w:val="002852DF"/>
    <w:rsid w:val="002A2143"/>
    <w:rsid w:val="002A4EB9"/>
    <w:rsid w:val="002A6157"/>
    <w:rsid w:val="002B5055"/>
    <w:rsid w:val="00394882"/>
    <w:rsid w:val="003D0045"/>
    <w:rsid w:val="003E0F31"/>
    <w:rsid w:val="00462354"/>
    <w:rsid w:val="004D0793"/>
    <w:rsid w:val="004E634E"/>
    <w:rsid w:val="00507806"/>
    <w:rsid w:val="00535707"/>
    <w:rsid w:val="00542BD2"/>
    <w:rsid w:val="00557531"/>
    <w:rsid w:val="005910A1"/>
    <w:rsid w:val="005D6A36"/>
    <w:rsid w:val="005E3604"/>
    <w:rsid w:val="00604D05"/>
    <w:rsid w:val="00613CF2"/>
    <w:rsid w:val="006144ED"/>
    <w:rsid w:val="00626522"/>
    <w:rsid w:val="006324CF"/>
    <w:rsid w:val="006B2152"/>
    <w:rsid w:val="006E621B"/>
    <w:rsid w:val="007048B1"/>
    <w:rsid w:val="007076DD"/>
    <w:rsid w:val="00710E00"/>
    <w:rsid w:val="00712ADD"/>
    <w:rsid w:val="00733ABA"/>
    <w:rsid w:val="00750E61"/>
    <w:rsid w:val="00770B52"/>
    <w:rsid w:val="00773A10"/>
    <w:rsid w:val="00794E07"/>
    <w:rsid w:val="007C452E"/>
    <w:rsid w:val="00803738"/>
    <w:rsid w:val="00817328"/>
    <w:rsid w:val="00824814"/>
    <w:rsid w:val="0084553D"/>
    <w:rsid w:val="00860CAE"/>
    <w:rsid w:val="00862DB1"/>
    <w:rsid w:val="008B632E"/>
    <w:rsid w:val="009026FF"/>
    <w:rsid w:val="009163FB"/>
    <w:rsid w:val="0095395E"/>
    <w:rsid w:val="00985B2E"/>
    <w:rsid w:val="00990F53"/>
    <w:rsid w:val="009A1055"/>
    <w:rsid w:val="009D2454"/>
    <w:rsid w:val="009F58AD"/>
    <w:rsid w:val="00A527E6"/>
    <w:rsid w:val="00AB5FF1"/>
    <w:rsid w:val="00AE24B2"/>
    <w:rsid w:val="00B16DD6"/>
    <w:rsid w:val="00B236D9"/>
    <w:rsid w:val="00B756F2"/>
    <w:rsid w:val="00B82C99"/>
    <w:rsid w:val="00C256C6"/>
    <w:rsid w:val="00D046D6"/>
    <w:rsid w:val="00D70930"/>
    <w:rsid w:val="00D87DA1"/>
    <w:rsid w:val="00D90FC3"/>
    <w:rsid w:val="00DA0F0D"/>
    <w:rsid w:val="00DB32FA"/>
    <w:rsid w:val="00DF6931"/>
    <w:rsid w:val="00E3781D"/>
    <w:rsid w:val="00E45206"/>
    <w:rsid w:val="00E54C75"/>
    <w:rsid w:val="00E93531"/>
    <w:rsid w:val="00EA6940"/>
    <w:rsid w:val="00ED57B0"/>
    <w:rsid w:val="00EE3A4C"/>
    <w:rsid w:val="00F2643E"/>
    <w:rsid w:val="00F43269"/>
    <w:rsid w:val="00F96E0E"/>
    <w:rsid w:val="00FA385E"/>
    <w:rsid w:val="00FA4639"/>
    <w:rsid w:val="00FF0F64"/>
    <w:rsid w:val="00FF2D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52"/>
    <w:pPr>
      <w:ind w:left="720"/>
      <w:contextualSpacing/>
    </w:pPr>
  </w:style>
  <w:style w:type="paragraph" w:styleId="BalloonText">
    <w:name w:val="Balloon Text"/>
    <w:basedOn w:val="Normal"/>
    <w:link w:val="BalloonTextChar"/>
    <w:uiPriority w:val="99"/>
    <w:semiHidden/>
    <w:unhideWhenUsed/>
    <w:rsid w:val="00EA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1037</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3</cp:revision>
  <dcterms:created xsi:type="dcterms:W3CDTF">2012-02-17T23:12:00Z</dcterms:created>
  <dcterms:modified xsi:type="dcterms:W3CDTF">2012-02-17T23:19:00Z</dcterms:modified>
</cp:coreProperties>
</file>